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21" w:rsidRPr="00912CD7" w:rsidRDefault="00653B21" w:rsidP="00EC2649">
      <w:pPr>
        <w:rPr>
          <w:rFonts w:cs="Tahoma"/>
          <w:b/>
          <w:sz w:val="26"/>
          <w:szCs w:val="26"/>
          <w:lang w:val="en-US"/>
        </w:rPr>
      </w:pPr>
    </w:p>
    <w:p w:rsidR="00653B21" w:rsidRPr="00912CD7" w:rsidRDefault="00653B21" w:rsidP="00EC2649">
      <w:pPr>
        <w:rPr>
          <w:rFonts w:cs="Tahoma"/>
          <w:b/>
          <w:sz w:val="26"/>
          <w:szCs w:val="26"/>
        </w:rPr>
      </w:pPr>
      <w:r w:rsidRPr="00912CD7">
        <w:rPr>
          <w:rFonts w:cs="Tahoma"/>
          <w:b/>
          <w:sz w:val="26"/>
          <w:szCs w:val="26"/>
          <w:lang w:val="en-US"/>
        </w:rPr>
        <w:t>C</w:t>
      </w:r>
      <w:r w:rsidRPr="00912CD7">
        <w:rPr>
          <w:rFonts w:cs="Tahoma"/>
          <w:b/>
          <w:sz w:val="26"/>
          <w:szCs w:val="26"/>
        </w:rPr>
        <w:t>ЛУЖЕБНАЯ ЗАПИСКА</w:t>
      </w:r>
    </w:p>
    <w:p w:rsidR="00653B21" w:rsidRPr="00653B21" w:rsidRDefault="00653B21" w:rsidP="00EC2649">
      <w:pPr>
        <w:rPr>
          <w:rFonts w:cs="Tahoma"/>
          <w:b/>
          <w:sz w:val="24"/>
        </w:rPr>
      </w:pPr>
    </w:p>
    <w:p w:rsidR="00653B21" w:rsidRDefault="00653B21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9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74"/>
        <w:gridCol w:w="3547"/>
      </w:tblGrid>
      <w:tr w:rsidR="002B4FF2" w:rsidRPr="00912CD7" w:rsidTr="00FD1337">
        <w:trPr>
          <w:trHeight w:val="1588"/>
        </w:trPr>
        <w:tc>
          <w:tcPr>
            <w:tcW w:w="6274" w:type="dxa"/>
          </w:tcPr>
          <w:tbl>
            <w:tblPr>
              <w:tblpPr w:leftFromText="180" w:rightFromText="180" w:vertAnchor="text" w:horzAnchor="margin" w:tblpY="-33"/>
              <w:tblOverlap w:val="never"/>
              <w:tblW w:w="5020" w:type="dxa"/>
              <w:tblInd w:w="2" w:type="dxa"/>
              <w:tblCellMar>
                <w:left w:w="0" w:type="dxa"/>
              </w:tblCellMar>
              <w:tblLook w:val="01E0"/>
            </w:tblPr>
            <w:tblGrid>
              <w:gridCol w:w="2215"/>
              <w:gridCol w:w="443"/>
              <w:gridCol w:w="2362"/>
            </w:tblGrid>
            <w:tr w:rsidR="002B4FF2" w:rsidRPr="00912CD7" w:rsidTr="00FD1337">
              <w:trPr>
                <w:trHeight w:val="287"/>
              </w:trPr>
              <w:tc>
                <w:tcPr>
                  <w:tcW w:w="2215" w:type="dxa"/>
                  <w:tcBorders>
                    <w:bottom w:val="single" w:sz="4" w:space="0" w:color="657480"/>
                  </w:tcBorders>
                </w:tcPr>
                <w:p w:rsidR="002B4FF2" w:rsidRPr="00A22E07" w:rsidRDefault="00B30BD0" w:rsidP="001A3352">
                  <w:pPr>
                    <w:jc w:val="center"/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15.10</w:t>
                  </w:r>
                  <w:r w:rsidR="00A22E07">
                    <w:rPr>
                      <w:rFonts w:ascii="Times New Roman" w:hAnsi="Times New Roman"/>
                      <w:color w:val="4E5962"/>
                      <w:szCs w:val="20"/>
                    </w:rPr>
                    <w:t>.20г.</w:t>
                  </w:r>
                </w:p>
              </w:tc>
              <w:tc>
                <w:tcPr>
                  <w:tcW w:w="443" w:type="dxa"/>
                </w:tcPr>
                <w:p w:rsidR="002B4FF2" w:rsidRPr="00912CD7" w:rsidRDefault="009401F5" w:rsidP="002B4FF2">
                  <w:pPr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362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461F16" w:rsidRDefault="002A3434" w:rsidP="007B3C4D">
                  <w:pPr>
                    <w:jc w:val="center"/>
                    <w:rPr>
                      <w:rFonts w:ascii="Times New Roman" w:hAnsi="Times New Roman"/>
                      <w:color w:val="4E5962"/>
                      <w:szCs w:val="20"/>
                    </w:rPr>
                  </w:pPr>
                  <w:r>
                    <w:rPr>
                      <w:rFonts w:ascii="Times New Roman" w:hAnsi="Times New Roman"/>
                      <w:color w:val="4E5962"/>
                      <w:szCs w:val="20"/>
                    </w:rPr>
                    <w:t>ВОКС203597</w:t>
                  </w:r>
                </w:p>
              </w:tc>
            </w:tr>
          </w:tbl>
          <w:p w:rsidR="002B4FF2" w:rsidRPr="00912CD7" w:rsidRDefault="002B4FF2" w:rsidP="002B4FF2">
            <w:pPr>
              <w:rPr>
                <w:rFonts w:ascii="Times New Roman" w:hAnsi="Times New Roman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Ind w:w="2" w:type="dxa"/>
              <w:tblCellMar>
                <w:left w:w="0" w:type="dxa"/>
              </w:tblCellMar>
              <w:tblLook w:val="01E0"/>
            </w:tblPr>
            <w:tblGrid>
              <w:gridCol w:w="697"/>
              <w:gridCol w:w="1518"/>
              <w:gridCol w:w="443"/>
              <w:gridCol w:w="2362"/>
            </w:tblGrid>
            <w:tr w:rsidR="002B4FF2" w:rsidRPr="00912CD7" w:rsidTr="00FD1337">
              <w:trPr>
                <w:trHeight w:val="287"/>
              </w:trPr>
              <w:tc>
                <w:tcPr>
                  <w:tcW w:w="697" w:type="dxa"/>
                </w:tcPr>
                <w:p w:rsidR="002B4FF2" w:rsidRPr="00912CD7" w:rsidRDefault="002B4FF2" w:rsidP="002B4FF2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  <w:color w:val="4E5962"/>
                    </w:rPr>
                    <w:t>на №</w:t>
                  </w:r>
                </w:p>
              </w:tc>
              <w:tc>
                <w:tcPr>
                  <w:tcW w:w="1518" w:type="dxa"/>
                  <w:tcBorders>
                    <w:bottom w:val="single" w:sz="4" w:space="0" w:color="657480"/>
                  </w:tcBorders>
                </w:tcPr>
                <w:p w:rsidR="002B4FF2" w:rsidRPr="00912CD7" w:rsidRDefault="00C67366" w:rsidP="002B4FF2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</w:rPr>
                    <w:fldChar w:fldCharType="begin"/>
                  </w:r>
                  <w:r w:rsidR="002B4FF2" w:rsidRPr="00912CD7">
                    <w:rPr>
                      <w:rFonts w:ascii="Times New Roman" w:hAnsi="Times New Roman"/>
                    </w:rPr>
                    <w:instrText xml:space="preserve"> AUTOTEXT  " Простая надпись"  \* MERGEFORMAT </w:instrText>
                  </w:r>
                  <w:r w:rsidRPr="00912CD7">
                    <w:rPr>
                      <w:rFonts w:ascii="Times New Roman" w:hAnsi="Times New Roman"/>
                    </w:rPr>
                    <w:fldChar w:fldCharType="end"/>
                  </w: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begin"/>
                  </w:r>
                  <w:r w:rsidR="002B4FF2" w:rsidRPr="00912CD7">
                    <w:rPr>
                      <w:rFonts w:ascii="Times New Roman" w:hAnsi="Times New Roman"/>
                      <w:color w:val="4E5962"/>
                    </w:rPr>
                    <w:instrText xml:space="preserve"> ADVANCE  </w:instrText>
                  </w: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end"/>
                  </w:r>
                </w:p>
              </w:tc>
              <w:tc>
                <w:tcPr>
                  <w:tcW w:w="443" w:type="dxa"/>
                </w:tcPr>
                <w:p w:rsidR="002B4FF2" w:rsidRPr="00912CD7" w:rsidRDefault="002B4FF2" w:rsidP="002B4FF2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  <w:color w:val="4E5962"/>
                    </w:rPr>
                    <w:t>от</w:t>
                  </w:r>
                </w:p>
              </w:tc>
              <w:tc>
                <w:tcPr>
                  <w:tcW w:w="2362" w:type="dxa"/>
                  <w:tcBorders>
                    <w:bottom w:val="single" w:sz="4" w:space="0" w:color="657480"/>
                  </w:tcBorders>
                </w:tcPr>
                <w:p w:rsidR="002B4FF2" w:rsidRPr="00912CD7" w:rsidRDefault="00C67366" w:rsidP="001D6E9F">
                  <w:pPr>
                    <w:rPr>
                      <w:rFonts w:ascii="Times New Roman" w:hAnsi="Times New Roman"/>
                      <w:color w:val="4E5962"/>
                    </w:rPr>
                  </w:pP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begin"/>
                  </w:r>
                  <w:r w:rsidR="002B4FF2" w:rsidRPr="00912CD7">
                    <w:rPr>
                      <w:rFonts w:ascii="Times New Roman" w:hAnsi="Times New Roman"/>
                      <w:color w:val="4E5962"/>
                    </w:rPr>
                    <w:instrText xml:space="preserve"> CREATEDATE   \* MERGEFORMAT </w:instrText>
                  </w:r>
                  <w:r w:rsidRPr="00912CD7">
                    <w:rPr>
                      <w:rFonts w:ascii="Times New Roman" w:hAnsi="Times New Roman"/>
                      <w:color w:val="4E5962"/>
                    </w:rPr>
                    <w:fldChar w:fldCharType="end"/>
                  </w:r>
                </w:p>
              </w:tc>
            </w:tr>
          </w:tbl>
          <w:p w:rsidR="002B4FF2" w:rsidRPr="00912CD7" w:rsidRDefault="002B4FF2" w:rsidP="002B4FF2">
            <w:pPr>
              <w:rPr>
                <w:rFonts w:ascii="Times New Roman" w:hAnsi="Times New Roman"/>
              </w:rPr>
            </w:pPr>
          </w:p>
          <w:p w:rsidR="002B4FF2" w:rsidRPr="00912CD7" w:rsidRDefault="002B4FF2" w:rsidP="00AD1B6E">
            <w:pPr>
              <w:tabs>
                <w:tab w:val="left" w:pos="600"/>
              </w:tabs>
              <w:rPr>
                <w:rFonts w:ascii="Times New Roman" w:hAnsi="Times New Roman"/>
                <w:szCs w:val="20"/>
              </w:rPr>
            </w:pPr>
          </w:p>
        </w:tc>
        <w:tc>
          <w:tcPr>
            <w:tcW w:w="3547" w:type="dxa"/>
          </w:tcPr>
          <w:p w:rsidR="00FD1337" w:rsidRPr="00FD1337" w:rsidRDefault="006C13CC" w:rsidP="00FD1337">
            <w:pPr>
              <w:tabs>
                <w:tab w:val="left" w:pos="600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 w:cs="Tahoma"/>
                <w:sz w:val="26"/>
                <w:szCs w:val="26"/>
              </w:rPr>
              <w:t>Главному управляющему</w:t>
            </w:r>
            <w:r w:rsidR="00FD1337" w:rsidRPr="00FD1337">
              <w:rPr>
                <w:rFonts w:ascii="Times New Roman" w:hAnsi="Times New Roman" w:cs="Tahoma"/>
                <w:sz w:val="26"/>
                <w:szCs w:val="26"/>
              </w:rPr>
              <w:t xml:space="preserve">директору </w:t>
            </w:r>
          </w:p>
          <w:p w:rsidR="00E85E07" w:rsidRPr="00FD1337" w:rsidRDefault="006C13CC" w:rsidP="00FD1337">
            <w:pPr>
              <w:tabs>
                <w:tab w:val="left" w:pos="60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ahoma"/>
                <w:sz w:val="26"/>
                <w:szCs w:val="26"/>
              </w:rPr>
              <w:t>В. В. Бирюкову</w:t>
            </w:r>
          </w:p>
        </w:tc>
      </w:tr>
    </w:tbl>
    <w:p w:rsidR="00FD1337" w:rsidRPr="00FD1337" w:rsidRDefault="00FD1337" w:rsidP="00FD1337">
      <w:pPr>
        <w:pStyle w:val="a4"/>
        <w:tabs>
          <w:tab w:val="left" w:pos="684"/>
        </w:tabs>
        <w:suppressAutoHyphens/>
        <w:spacing w:beforeAutospacing="1" w:afterAutospacing="1"/>
        <w:ind w:right="340"/>
        <w:jc w:val="center"/>
        <w:rPr>
          <w:sz w:val="26"/>
          <w:szCs w:val="26"/>
        </w:rPr>
      </w:pPr>
      <w:r w:rsidRPr="00FD1337">
        <w:rPr>
          <w:rFonts w:cs="Tahoma"/>
          <w:color w:val="000000"/>
          <w:sz w:val="26"/>
          <w:szCs w:val="26"/>
        </w:rPr>
        <w:t xml:space="preserve">Уважаемый </w:t>
      </w:r>
      <w:r w:rsidR="006C13CC" w:rsidRPr="006C13CC">
        <w:rPr>
          <w:rFonts w:eastAsia="Cambria"/>
          <w:color w:val="000000"/>
          <w:sz w:val="26"/>
          <w:szCs w:val="26"/>
        </w:rPr>
        <w:t>Владимир Вячеславович</w:t>
      </w:r>
      <w:r w:rsidRPr="00FD1337">
        <w:rPr>
          <w:rFonts w:cs="Tahoma"/>
          <w:color w:val="000000"/>
          <w:sz w:val="26"/>
          <w:szCs w:val="26"/>
        </w:rPr>
        <w:t>!</w:t>
      </w:r>
      <w:bookmarkStart w:id="0" w:name="_GoBack"/>
      <w:bookmarkEnd w:id="0"/>
    </w:p>
    <w:p w:rsidR="00B30BD0" w:rsidRDefault="00B30BD0" w:rsidP="00803093">
      <w:pPr>
        <w:ind w:firstLine="709"/>
        <w:jc w:val="both"/>
        <w:rPr>
          <w:rFonts w:ascii="Times New Roman" w:eastAsia="Calibri" w:hAnsi="Times New Roman" w:cs="Tahoma"/>
          <w:color w:val="000000"/>
          <w:sz w:val="26"/>
          <w:szCs w:val="26"/>
        </w:rPr>
      </w:pPr>
      <w:r w:rsidRPr="00B30BD0">
        <w:rPr>
          <w:rFonts w:ascii="Times New Roman" w:eastAsiaTheme="minorHAnsi" w:hAnsi="Times New Roman" w:cs="Tahoma"/>
          <w:color w:val="000000"/>
          <w:sz w:val="26"/>
          <w:szCs w:val="26"/>
          <w:lang w:eastAsia="en-US"/>
        </w:rPr>
        <w:t>В связи с участившимися случаями хищения крышек люков водопроводных и канализационных колодцев, находящихся в эксплуатац</w:t>
      </w:r>
      <w:proofErr w:type="gramStart"/>
      <w:r w:rsidRPr="00B30BD0">
        <w:rPr>
          <w:rFonts w:ascii="Times New Roman" w:eastAsiaTheme="minorHAnsi" w:hAnsi="Times New Roman" w:cs="Tahoma"/>
          <w:color w:val="000000"/>
          <w:sz w:val="26"/>
          <w:szCs w:val="26"/>
          <w:lang w:eastAsia="en-US"/>
        </w:rPr>
        <w:t>ии ООО</w:t>
      </w:r>
      <w:proofErr w:type="gramEnd"/>
      <w:r w:rsidRPr="00B30BD0">
        <w:rPr>
          <w:rFonts w:ascii="Times New Roman" w:eastAsiaTheme="minorHAnsi" w:hAnsi="Times New Roman" w:cs="Tahoma"/>
          <w:color w:val="000000"/>
          <w:sz w:val="26"/>
          <w:szCs w:val="26"/>
          <w:lang w:eastAsia="en-US"/>
        </w:rPr>
        <w:t xml:space="preserve"> «Волжские коммунальные системы», и необходимостью выполнения работ по замене люков колодцев, прошу Вас дать указание </w:t>
      </w:r>
      <w:r w:rsidR="00803093" w:rsidRPr="00FD1337">
        <w:rPr>
          <w:rFonts w:ascii="Times New Roman" w:eastAsia="Calibri" w:hAnsi="Times New Roman" w:cs="Tahoma"/>
          <w:color w:val="000000"/>
          <w:sz w:val="26"/>
          <w:szCs w:val="26"/>
        </w:rPr>
        <w:t>отделу закупок, логистики и ск</w:t>
      </w:r>
      <w:r w:rsidR="00803093">
        <w:rPr>
          <w:rFonts w:ascii="Times New Roman" w:eastAsia="Calibri" w:hAnsi="Times New Roman" w:cs="Tahoma"/>
          <w:color w:val="000000"/>
          <w:sz w:val="26"/>
          <w:szCs w:val="26"/>
        </w:rPr>
        <w:t xml:space="preserve">ладского обеспечения </w:t>
      </w:r>
      <w:r w:rsidR="00803093" w:rsidRPr="005B6DBB">
        <w:rPr>
          <w:rFonts w:ascii="Times New Roman" w:eastAsia="Calibri" w:hAnsi="Times New Roman" w:cs="Tahoma"/>
          <w:b/>
          <w:color w:val="000000"/>
          <w:sz w:val="26"/>
          <w:szCs w:val="26"/>
        </w:rPr>
        <w:t>срочно</w:t>
      </w:r>
      <w:r w:rsidR="00803093">
        <w:rPr>
          <w:rFonts w:ascii="Times New Roman" w:eastAsia="Calibri" w:hAnsi="Times New Roman" w:cs="Tahoma"/>
          <w:color w:val="000000"/>
          <w:sz w:val="26"/>
          <w:szCs w:val="26"/>
        </w:rPr>
        <w:t xml:space="preserve"> приобрести материалы</w:t>
      </w:r>
      <w:r w:rsidR="00803093" w:rsidRPr="00FD1337">
        <w:rPr>
          <w:rFonts w:ascii="Times New Roman" w:eastAsia="Calibri" w:hAnsi="Times New Roman" w:cs="Tahoma"/>
          <w:color w:val="000000"/>
          <w:sz w:val="26"/>
          <w:szCs w:val="26"/>
        </w:rPr>
        <w:t xml:space="preserve"> согласно прилагаемой заявке</w:t>
      </w:r>
      <w:r w:rsidR="00803093">
        <w:rPr>
          <w:rFonts w:ascii="Times New Roman" w:eastAsia="Calibri" w:hAnsi="Times New Roman" w:cs="Tahoma"/>
          <w:color w:val="000000"/>
          <w:sz w:val="26"/>
          <w:szCs w:val="26"/>
        </w:rPr>
        <w:t>.</w:t>
      </w:r>
    </w:p>
    <w:p w:rsidR="00803093" w:rsidRDefault="00803093" w:rsidP="00803093">
      <w:pPr>
        <w:ind w:firstLine="709"/>
        <w:jc w:val="both"/>
        <w:rPr>
          <w:rFonts w:ascii="Times New Roman" w:eastAsia="Calibri" w:hAnsi="Times New Roman" w:cs="Tahoma"/>
          <w:color w:val="000000"/>
          <w:sz w:val="26"/>
          <w:szCs w:val="26"/>
        </w:rPr>
      </w:pPr>
    </w:p>
    <w:p w:rsidR="00803093" w:rsidRPr="00B30BD0" w:rsidRDefault="00803093" w:rsidP="00803093">
      <w:pPr>
        <w:ind w:firstLine="709"/>
        <w:jc w:val="both"/>
        <w:rPr>
          <w:rFonts w:ascii="Times New Roman" w:eastAsiaTheme="minorHAnsi" w:hAnsi="Times New Roman" w:cs="Tahoma"/>
          <w:color w:val="000000"/>
          <w:sz w:val="26"/>
          <w:szCs w:val="26"/>
          <w:lang w:eastAsia="en-US"/>
        </w:rPr>
      </w:pPr>
    </w:p>
    <w:p w:rsidR="00FD1337" w:rsidRPr="00FD1337" w:rsidRDefault="00FD1337" w:rsidP="00B30BD0">
      <w:pPr>
        <w:ind w:right="-2"/>
        <w:jc w:val="both"/>
        <w:rPr>
          <w:rFonts w:ascii="Times New Roman" w:hAnsi="Times New Roman" w:cs="Tahoma"/>
          <w:color w:val="CE181E"/>
          <w:sz w:val="26"/>
          <w:szCs w:val="26"/>
        </w:rPr>
      </w:pPr>
      <w:r w:rsidRPr="00FD1337">
        <w:rPr>
          <w:rFonts w:ascii="Times New Roman" w:hAnsi="Times New Roman" w:cs="Tahoma"/>
          <w:color w:val="000000"/>
          <w:sz w:val="26"/>
          <w:szCs w:val="26"/>
        </w:rPr>
        <w:t>Приложение: заявка  на закупку — 1шт</w:t>
      </w:r>
      <w:r w:rsidR="001A3352">
        <w:rPr>
          <w:rFonts w:ascii="Times New Roman" w:hAnsi="Times New Roman" w:cs="Tahoma"/>
          <w:color w:val="000000"/>
          <w:sz w:val="26"/>
          <w:szCs w:val="26"/>
        </w:rPr>
        <w:t>.</w:t>
      </w:r>
      <w:r w:rsidR="00F677BC">
        <w:rPr>
          <w:rFonts w:ascii="Times New Roman" w:hAnsi="Times New Roman" w:cs="Tahoma"/>
          <w:color w:val="000000"/>
          <w:sz w:val="26"/>
          <w:szCs w:val="26"/>
        </w:rPr>
        <w:t xml:space="preserve">, опросный лист </w:t>
      </w:r>
      <w:r w:rsidR="00F677BC" w:rsidRPr="00FD1337">
        <w:rPr>
          <w:rFonts w:ascii="Times New Roman" w:hAnsi="Times New Roman" w:cs="Tahoma"/>
          <w:color w:val="000000"/>
          <w:sz w:val="26"/>
          <w:szCs w:val="26"/>
        </w:rPr>
        <w:t>—</w:t>
      </w:r>
      <w:r w:rsidR="00F677BC">
        <w:rPr>
          <w:rFonts w:ascii="Times New Roman" w:hAnsi="Times New Roman" w:cs="Tahoma"/>
          <w:color w:val="000000"/>
          <w:sz w:val="26"/>
          <w:szCs w:val="26"/>
        </w:rPr>
        <w:t xml:space="preserve"> 2 шт., ТЗ (приложение к опросным листам)</w:t>
      </w:r>
      <w:r w:rsidR="00F677BC" w:rsidRPr="00FD1337">
        <w:rPr>
          <w:rFonts w:ascii="Times New Roman" w:hAnsi="Times New Roman" w:cs="Tahoma"/>
          <w:color w:val="000000"/>
          <w:sz w:val="26"/>
          <w:szCs w:val="26"/>
        </w:rPr>
        <w:t>—</w:t>
      </w:r>
      <w:r w:rsidR="00F677BC">
        <w:rPr>
          <w:rFonts w:ascii="Times New Roman" w:hAnsi="Times New Roman" w:cs="Tahoma"/>
          <w:color w:val="000000"/>
          <w:sz w:val="26"/>
          <w:szCs w:val="26"/>
        </w:rPr>
        <w:t xml:space="preserve"> 1 шт.</w:t>
      </w:r>
    </w:p>
    <w:p w:rsidR="00FD1337" w:rsidRPr="00FD1337" w:rsidRDefault="00FD1337" w:rsidP="00FD1337">
      <w:pPr>
        <w:pStyle w:val="af2"/>
        <w:jc w:val="both"/>
        <w:rPr>
          <w:rFonts w:ascii="Times New Roman" w:hAnsi="Times New Roman" w:cs="Tahoma"/>
          <w:sz w:val="26"/>
          <w:szCs w:val="26"/>
        </w:rPr>
      </w:pPr>
    </w:p>
    <w:tbl>
      <w:tblPr>
        <w:tblW w:w="9525" w:type="dxa"/>
        <w:tblCellMar>
          <w:left w:w="0" w:type="dxa"/>
          <w:right w:w="0" w:type="dxa"/>
        </w:tblCellMar>
        <w:tblLook w:val="04A0"/>
      </w:tblPr>
      <w:tblGrid>
        <w:gridCol w:w="4681"/>
        <w:gridCol w:w="4844"/>
      </w:tblGrid>
      <w:tr w:rsidR="00FD1337" w:rsidRPr="00FD1337" w:rsidTr="00FD1337">
        <w:tc>
          <w:tcPr>
            <w:tcW w:w="4681" w:type="dxa"/>
            <w:shd w:val="clear" w:color="auto" w:fill="auto"/>
          </w:tcPr>
          <w:p w:rsidR="00FD1337" w:rsidRPr="00FD1337" w:rsidRDefault="00FD1337" w:rsidP="00FD1337">
            <w:pPr>
              <w:jc w:val="both"/>
              <w:rPr>
                <w:sz w:val="26"/>
                <w:szCs w:val="26"/>
              </w:rPr>
            </w:pPr>
            <w:r w:rsidRPr="00FD1337">
              <w:rPr>
                <w:rFonts w:ascii="Times New Roman" w:hAnsi="Times New Roman" w:cs="Tahoma"/>
                <w:sz w:val="26"/>
                <w:szCs w:val="26"/>
              </w:rPr>
              <w:t xml:space="preserve">Начальник </w:t>
            </w:r>
            <w:r w:rsidR="00E664BD">
              <w:rPr>
                <w:rFonts w:ascii="Times New Roman" w:hAnsi="Times New Roman" w:cs="Tahoma"/>
                <w:sz w:val="26"/>
                <w:szCs w:val="26"/>
              </w:rPr>
              <w:t xml:space="preserve">службы </w:t>
            </w:r>
            <w:proofErr w:type="spellStart"/>
            <w:r w:rsidR="00E664BD">
              <w:rPr>
                <w:rFonts w:ascii="Times New Roman" w:hAnsi="Times New Roman" w:cs="Tahoma"/>
                <w:sz w:val="26"/>
                <w:szCs w:val="26"/>
              </w:rPr>
              <w:t>ТОиР</w:t>
            </w:r>
            <w:proofErr w:type="spellEnd"/>
          </w:p>
          <w:p w:rsidR="00FD1337" w:rsidRPr="00FD1337" w:rsidRDefault="00FD1337" w:rsidP="00FD1337">
            <w:pPr>
              <w:jc w:val="both"/>
              <w:rPr>
                <w:rFonts w:ascii="Times New Roman" w:hAnsi="Times New Roman" w:cs="Tahoma"/>
                <w:sz w:val="26"/>
                <w:szCs w:val="26"/>
              </w:rPr>
            </w:pPr>
          </w:p>
        </w:tc>
        <w:tc>
          <w:tcPr>
            <w:tcW w:w="4843" w:type="dxa"/>
            <w:shd w:val="clear" w:color="auto" w:fill="auto"/>
          </w:tcPr>
          <w:p w:rsidR="00FD1337" w:rsidRPr="00FD1337" w:rsidRDefault="00E664BD" w:rsidP="00E40425">
            <w:pPr>
              <w:jc w:val="right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ahoma"/>
                <w:sz w:val="26"/>
                <w:szCs w:val="26"/>
              </w:rPr>
              <w:t>Вожаровский</w:t>
            </w:r>
            <w:proofErr w:type="spellEnd"/>
            <w:r>
              <w:rPr>
                <w:rFonts w:ascii="Times New Roman" w:hAnsi="Times New Roman" w:cs="Tahoma"/>
                <w:sz w:val="26"/>
                <w:szCs w:val="26"/>
              </w:rPr>
              <w:t xml:space="preserve"> А.В.</w:t>
            </w:r>
          </w:p>
          <w:p w:rsidR="00FD1337" w:rsidRPr="00FD1337" w:rsidRDefault="00FD1337" w:rsidP="00FD1337">
            <w:pPr>
              <w:jc w:val="right"/>
              <w:rPr>
                <w:rFonts w:ascii="Times New Roman" w:hAnsi="Times New Roman" w:cs="Tahoma"/>
                <w:sz w:val="26"/>
                <w:szCs w:val="26"/>
              </w:rPr>
            </w:pPr>
          </w:p>
        </w:tc>
      </w:tr>
    </w:tbl>
    <w:p w:rsidR="00FD1337" w:rsidRDefault="00FD1337" w:rsidP="00FD1337">
      <w:pPr>
        <w:spacing w:beforeAutospacing="1"/>
        <w:rPr>
          <w:rFonts w:ascii="Times New Roman" w:hAnsi="Times New Roman" w:cs="Tahoma"/>
          <w:sz w:val="18"/>
          <w:szCs w:val="18"/>
        </w:rPr>
      </w:pPr>
      <w:r w:rsidRPr="00836C5C">
        <w:rPr>
          <w:rFonts w:ascii="Times New Roman" w:hAnsi="Times New Roman" w:cs="Tahoma"/>
          <w:sz w:val="18"/>
          <w:szCs w:val="18"/>
          <w:highlight w:val="lightGray"/>
        </w:rPr>
        <w:t>Исп.: Гудкова О.С., тел. 39-72-58</w:t>
      </w:r>
    </w:p>
    <w:p w:rsidR="001407DD" w:rsidRDefault="001407DD" w:rsidP="00FD1337">
      <w:pPr>
        <w:spacing w:beforeAutospacing="1"/>
      </w:pPr>
      <w:r>
        <w:rPr>
          <w:noProof/>
        </w:rPr>
        <w:drawing>
          <wp:inline distT="0" distB="0" distL="0" distR="0">
            <wp:extent cx="6120765" cy="344463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44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337" w:rsidRDefault="00FD1337" w:rsidP="00FD1337">
      <w:pPr>
        <w:rPr>
          <w:rFonts w:ascii="Times New Roman" w:hAnsi="Times New Roman"/>
          <w:sz w:val="26"/>
          <w:szCs w:val="26"/>
        </w:rPr>
      </w:pPr>
    </w:p>
    <w:sectPr w:rsidR="00FD1337" w:rsidSect="008821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352" w:right="849" w:bottom="426" w:left="1418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85C" w:rsidRDefault="002B185C" w:rsidP="00EC2649">
      <w:r>
        <w:separator/>
      </w:r>
    </w:p>
  </w:endnote>
  <w:endnote w:type="continuationSeparator" w:id="1">
    <w:p w:rsidR="002B185C" w:rsidRDefault="002B185C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5C" w:rsidRDefault="002B185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5C" w:rsidRDefault="002B185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5C" w:rsidRDefault="002B18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85C" w:rsidRDefault="002B185C" w:rsidP="00EC2649">
      <w:r>
        <w:separator/>
      </w:r>
    </w:p>
  </w:footnote>
  <w:footnote w:type="continuationSeparator" w:id="1">
    <w:p w:rsidR="002B185C" w:rsidRDefault="002B185C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5C" w:rsidRDefault="002B185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5C" w:rsidRDefault="002B185C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2B185C" w:rsidRPr="00B67C1F" w:rsidTr="005B5988">
      <w:trPr>
        <w:trHeight w:val="830"/>
      </w:trPr>
      <w:tc>
        <w:tcPr>
          <w:tcW w:w="3900" w:type="dxa"/>
        </w:tcPr>
        <w:p w:rsidR="002B185C" w:rsidRDefault="002B185C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2B185C" w:rsidRPr="00653B21" w:rsidRDefault="002B185C" w:rsidP="00653B21"/>
        <w:p w:rsidR="002B185C" w:rsidRPr="00653B21" w:rsidRDefault="00C67366" w:rsidP="00653B21">
          <w:pPr>
            <w:jc w:val="center"/>
          </w:pPr>
          <w:r>
            <w:rPr>
              <w:noProof/>
            </w:rPr>
            <w:pict>
              <v:group id="Группа 14" o:spid="_x0000_s4097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">
                <v:line id="Прямая соединительная линия 15" o:spid="_x0000_s4099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FD1MIAAADbAAAADwAAAGRycy9kb3ducmV2LnhtbERPS2vCQBC+F/wPyxR6KWZjsFpSV9FS&#10;ofTmA7wO2cmDZmdjdvPov+8Kgrf5+J6z2oymFj21rrKsYBbFIIgzqysuFJxP++k7COeRNdaWScEf&#10;OdisJ08rTLUd+ED90RcihLBLUUHpfZNK6bKSDLrINsSBy21r0AfYFlK3OIRwU8skjhfSYMWhocSG&#10;PkvKfo+dUUB7Zw6XId99Xavrsm/mXTL/eVXq5XncfoDwNPqH+O7+1mH+G9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FD1MIAAADbAAAADwAAAAAAAAAAAAAA&#10;AAChAgAAZHJzL2Rvd25yZXYueG1sUEsFBgAAAAAEAAQA+QAAAJADAAAAAA==&#10;" strokecolor="#ff8181" strokeweight="5.25pt"/>
                <v:line id="Прямая соединительная линия 16" o:spid="_x0000_s4098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QpcIAAADbAAAADwAAAGRycy9kb3ducmV2LnhtbERPTWvCQBC9C/6HZQq9iG7sQSW6iopC&#10;KQUxLeQ6ZMdsbHY2ZFeT/vtuQfA2j/c5q01va3Gn1leOFUwnCQjiwumKSwXfX8fxAoQPyBprx6Tg&#10;lzxs1sPBClPtOj7TPQuliCHsU1RgQmhSKX1hyKKfuIY4chfXWgwRtqXULXYx3NbyLUlm0mLFscFg&#10;Q3tDxU92swp2h+v2pM18tO/yMm+6zzzRH7lSry/9dgkiUB+e4of7Xcf5M/j/JR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rQpcIAAADbAAAADwAAAAAAAAAAAAAA&#10;AAChAgAAZHJzL2Rvd25yZXYueG1sUEsFBgAAAAAEAAQA+QAAAJADAAAAAA==&#10;" strokecolor="black [3213]" strokeweight=".5pt"/>
              </v:group>
            </w:pict>
          </w:r>
        </w:p>
      </w:tc>
      <w:tc>
        <w:tcPr>
          <w:tcW w:w="3006" w:type="dxa"/>
        </w:tcPr>
        <w:p w:rsidR="002B185C" w:rsidRPr="00294D38" w:rsidRDefault="002B185C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2B185C" w:rsidRPr="00294D38" w:rsidRDefault="002B185C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2B185C" w:rsidRPr="00394B9F" w:rsidRDefault="002B185C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039" w:type="dxa"/>
      <w:tblInd w:w="-1134" w:type="dxa"/>
      <w:tblCellMar>
        <w:left w:w="0" w:type="dxa"/>
      </w:tblCellMar>
      <w:tblLook w:val="04A0"/>
    </w:tblPr>
    <w:tblGrid>
      <w:gridCol w:w="8222"/>
      <w:gridCol w:w="2817"/>
    </w:tblGrid>
    <w:tr w:rsidR="002B185C" w:rsidRPr="00671380" w:rsidTr="00DA47BC">
      <w:trPr>
        <w:trHeight w:val="1322"/>
      </w:trPr>
      <w:tc>
        <w:tcPr>
          <w:tcW w:w="8222" w:type="dxa"/>
        </w:tcPr>
        <w:p w:rsidR="002B185C" w:rsidRDefault="002B185C">
          <w:r>
            <w:rPr>
              <w:noProof/>
            </w:rPr>
            <w:drawing>
              <wp:inline distT="0" distB="0" distL="0" distR="0">
                <wp:extent cx="1452499" cy="829310"/>
                <wp:effectExtent l="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427" cy="83326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2B185C" w:rsidRPr="00E13280" w:rsidRDefault="002B185C" w:rsidP="00E85E07">
          <w:pPr>
            <w:pStyle w:val="a4"/>
            <w:rPr>
              <w:color w:val="7F7F7F" w:themeColor="text1" w:themeTint="80"/>
              <w:sz w:val="22"/>
              <w:szCs w:val="22"/>
            </w:rPr>
          </w:pPr>
        </w:p>
      </w:tc>
      <w:tc>
        <w:tcPr>
          <w:tcW w:w="2817" w:type="dxa"/>
        </w:tcPr>
        <w:p w:rsidR="002B185C" w:rsidRPr="00E13280" w:rsidRDefault="002B185C" w:rsidP="00E13280">
          <w:pPr>
            <w:pStyle w:val="a4"/>
            <w:ind w:left="37" w:right="-108"/>
            <w:rPr>
              <w:color w:val="000000" w:themeColor="text1"/>
              <w:sz w:val="22"/>
              <w:szCs w:val="22"/>
            </w:rPr>
          </w:pPr>
          <w:r w:rsidRPr="00E13280">
            <w:rPr>
              <w:color w:val="000000" w:themeColor="text1"/>
              <w:sz w:val="22"/>
              <w:szCs w:val="22"/>
            </w:rPr>
            <w:t>ООО «Волжские коммунальные системы»</w:t>
          </w:r>
        </w:p>
        <w:p w:rsidR="002B185C" w:rsidRPr="00E13280" w:rsidRDefault="002B185C" w:rsidP="00653B21">
          <w:pPr>
            <w:pStyle w:val="a4"/>
            <w:ind w:right="-108"/>
            <w:rPr>
              <w:color w:val="7F7F7F" w:themeColor="text1" w:themeTint="80"/>
              <w:sz w:val="22"/>
              <w:szCs w:val="22"/>
            </w:rPr>
          </w:pPr>
        </w:p>
      </w:tc>
    </w:tr>
  </w:tbl>
  <w:p w:rsidR="002B185C" w:rsidRPr="00E85E07" w:rsidRDefault="002B185C">
    <w:pPr>
      <w:pStyle w:val="a7"/>
      <w:rPr>
        <w:lang w:val="en-US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margin">
            <wp:posOffset>-1030605</wp:posOffset>
          </wp:positionH>
          <wp:positionV relativeFrom="paragraph">
            <wp:posOffset>-1690370</wp:posOffset>
          </wp:positionV>
          <wp:extent cx="7948295" cy="2436495"/>
          <wp:effectExtent l="19050" t="0" r="0" b="0"/>
          <wp:wrapNone/>
          <wp:docPr id="12" name="Рисунок 12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100">
      <o:colormru v:ext="edit" colors="#657480,#9aa6b0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05CD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CDD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3A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7DD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30"/>
    <w:rsid w:val="00155DC9"/>
    <w:rsid w:val="0015680F"/>
    <w:rsid w:val="00157170"/>
    <w:rsid w:val="00157765"/>
    <w:rsid w:val="00157927"/>
    <w:rsid w:val="00157D3E"/>
    <w:rsid w:val="0016006B"/>
    <w:rsid w:val="00160076"/>
    <w:rsid w:val="00160195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515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352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56E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AE4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434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85C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6FF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A37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1F16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726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A20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1C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3CC1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DBB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0642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CFD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3CC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5F4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ACC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0728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3C4D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2989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63A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93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C5C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907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15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CD7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01F5"/>
    <w:rsid w:val="009414E9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5E37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2E07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1E4C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019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0BD0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4C30"/>
    <w:rsid w:val="00B55BDA"/>
    <w:rsid w:val="00B562D6"/>
    <w:rsid w:val="00B56781"/>
    <w:rsid w:val="00B56FF2"/>
    <w:rsid w:val="00B574C7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2DA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0D3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185D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366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77CA0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878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7BC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3FB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280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1FC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DF7"/>
    <w:rsid w:val="00E37EF4"/>
    <w:rsid w:val="00E37F4B"/>
    <w:rsid w:val="00E40425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0B4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4BD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D84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53"/>
    <w:rsid w:val="00EB4878"/>
    <w:rsid w:val="00EB499E"/>
    <w:rsid w:val="00EB4B81"/>
    <w:rsid w:val="00EB51EE"/>
    <w:rsid w:val="00EB5207"/>
    <w:rsid w:val="00EB582D"/>
    <w:rsid w:val="00EB6018"/>
    <w:rsid w:val="00EB665C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C82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11B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7BC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A06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337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qFormat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styleId="af2">
    <w:name w:val="Body Text"/>
    <w:basedOn w:val="a"/>
    <w:link w:val="af3"/>
    <w:rsid w:val="00FD1337"/>
    <w:pPr>
      <w:spacing w:after="140" w:line="276" w:lineRule="auto"/>
    </w:pPr>
  </w:style>
  <w:style w:type="character" w:customStyle="1" w:styleId="af3">
    <w:name w:val="Основной текст Знак"/>
    <w:basedOn w:val="a0"/>
    <w:link w:val="af2"/>
    <w:rsid w:val="00FD1337"/>
    <w:rPr>
      <w:rFonts w:ascii="Tahoma" w:eastAsia="Times New Roman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07/relationships/stylesWithEffects" Target="stylesWithEffects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2016-10-26T00:00:00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A55DBF-9F9A-4E2F-988A-88709FC722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soldatov_vn</cp:lastModifiedBy>
  <cp:revision>55</cp:revision>
  <cp:lastPrinted>2020-09-08T07:14:00Z</cp:lastPrinted>
  <dcterms:created xsi:type="dcterms:W3CDTF">2019-07-25T08:55:00Z</dcterms:created>
  <dcterms:modified xsi:type="dcterms:W3CDTF">2020-11-24T04:40:00Z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